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1636FF" w14:paraId="1349B1A9" w14:textId="77777777" w:rsidTr="00B010D8">
        <w:trPr>
          <w:cantSplit/>
        </w:trPr>
        <w:tc>
          <w:tcPr>
            <w:tcW w:w="2015" w:type="dxa"/>
            <w:vAlign w:val="center"/>
          </w:tcPr>
          <w:p w14:paraId="0559B76F" w14:textId="77777777" w:rsidR="004943D8" w:rsidRPr="00F13245" w:rsidRDefault="00116431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DDED73E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8F44F06" w14:textId="77777777" w:rsidR="004943D8" w:rsidRDefault="00116431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ΠΟΛΥΤΕΧΝΙΚΗ ΣΧΟΛΗ</w:t>
            </w:r>
          </w:p>
          <w:p w14:paraId="5F88696D" w14:textId="77777777" w:rsidR="004943D8" w:rsidRPr="00F13245" w:rsidRDefault="00116431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835" w:type="dxa"/>
            <w:vMerge w:val="restart"/>
          </w:tcPr>
          <w:p w14:paraId="0F41690C" w14:textId="77777777" w:rsidR="004943D8" w:rsidRPr="00F13245" w:rsidRDefault="00116431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9DDAE2F" wp14:editId="08700A5C">
                      <wp:extent cx="720000" cy="720000"/>
                      <wp:effectExtent l="0" t="0" r="4445" b="4445"/>
                      <wp:docPr id="31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4F03595" w14:textId="77777777" w:rsidR="004943D8" w:rsidRDefault="00116431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E4456C4" w14:textId="77777777" w:rsidR="004943D8" w:rsidRPr="002444DA" w:rsidRDefault="00116431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9DDAE2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4F03595" w14:textId="77777777" w:rsidR="004943D8" w:rsidRDefault="00116431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E4456C4" w14:textId="77777777" w:rsidR="004943D8" w:rsidRPr="002444DA" w:rsidRDefault="00116431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B679ACB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0AA48BF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FB5898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26AA89C" w14:textId="77777777" w:rsidR="004943D8" w:rsidRPr="00F13245" w:rsidRDefault="00116431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10D33FF7" w14:textId="77777777" w:rsidR="004943D8" w:rsidRPr="00F13245" w:rsidRDefault="00116431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Πρωτ.: </w:t>
            </w:r>
          </w:p>
        </w:tc>
      </w:tr>
      <w:tr w:rsidR="001636FF" w14:paraId="0FCC71CA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0D316C73" w14:textId="77777777" w:rsidR="004943D8" w:rsidRPr="00F13245" w:rsidRDefault="00116431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D4A1143" wp14:editId="2D8506C4">
                  <wp:extent cx="1080000" cy="1282500"/>
                  <wp:effectExtent l="0" t="0" r="6350" b="0"/>
                  <wp:docPr id="317" name="Εικόνα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C1A3944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513B61A" w14:textId="77777777" w:rsidR="004943D8" w:rsidRPr="00F13245" w:rsidRDefault="00116431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03DD976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36FF" w14:paraId="6D6BC98B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313617D8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33D7B8F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8B9D85D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AE6990" w14:textId="77777777" w:rsidR="004943D8" w:rsidRPr="00057D1F" w:rsidRDefault="00116431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A149ADF" w14:textId="77777777" w:rsidR="004943D8" w:rsidRPr="00057D1F" w:rsidRDefault="00116431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3862385" w14:textId="77777777" w:rsidR="004943D8" w:rsidRPr="00057D1F" w:rsidRDefault="00116431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C0D7C3B" w14:textId="77777777" w:rsidR="004943D8" w:rsidRPr="00F13245" w:rsidRDefault="00116431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C63D840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B1FBF79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6C016709" w14:textId="77777777" w:rsidR="004943D8" w:rsidRPr="00F13245" w:rsidRDefault="00116431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0CDABB8F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3E5A1705" w14:textId="77777777" w:rsidR="004943D8" w:rsidRPr="00F13245" w:rsidRDefault="00116431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2131EBE4" w14:textId="77777777" w:rsidR="004943D8" w:rsidRPr="00F13245" w:rsidRDefault="00116431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ηη-μμ-εεεε πράξη ορισμού δικασίμου του Γ’ Τμήματος του ΣτΕ με συνημμένη την αρ. καταθ. </w:t>
      </w:r>
      <w:r w:rsidRPr="00F13245">
        <w:rPr>
          <w:rFonts w:ascii="Calibri" w:hAnsi="Calibri" w:cs="Calibri"/>
          <w:lang w:val="en-US"/>
        </w:rPr>
        <w:t>xxxx</w:t>
      </w:r>
      <w:r w:rsidRPr="00F13245">
        <w:rPr>
          <w:rFonts w:ascii="Calibri" w:hAnsi="Calibri" w:cs="Calibri"/>
        </w:rPr>
        <w:t xml:space="preserve">/εεεε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133351D6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32D74793" w14:textId="77777777" w:rsidR="004943D8" w:rsidRPr="00F13245" w:rsidRDefault="00116431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07E19B29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50A35AE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3BA407C" w14:textId="77777777" w:rsidR="004943D8" w:rsidRPr="00057D1F" w:rsidRDefault="00116431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B489AA8" w14:textId="77777777" w:rsidR="004943D8" w:rsidRPr="003949B0" w:rsidRDefault="00116431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6B61EF0D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271CC5A1" w14:textId="77777777" w:rsidR="004943D8" w:rsidRPr="00057D1F" w:rsidRDefault="00116431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5D6675D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D482543" w14:textId="77777777" w:rsidR="004943D8" w:rsidRPr="002A52EB" w:rsidRDefault="00116431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3CA6A4F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75D32E9" w14:textId="77777777" w:rsidR="004943D8" w:rsidRPr="00F13245" w:rsidRDefault="0011643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D770928" w14:textId="77777777" w:rsidR="004943D8" w:rsidRPr="00F13245" w:rsidRDefault="0011643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</w:t>
      </w:r>
      <w:r w:rsidRPr="00F13245">
        <w:rPr>
          <w:rFonts w:ascii="Calibri" w:hAnsi="Calibri" w:cs="Calibri"/>
          <w:i/>
          <w:sz w:val="18"/>
          <w:szCs w:val="18"/>
        </w:rPr>
        <w:t>αρχείο της υπηρεσίας</w:t>
      </w:r>
    </w:p>
    <w:p w14:paraId="6AA72EC0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AB9792E" w14:textId="77777777" w:rsidR="004943D8" w:rsidRPr="00F13245" w:rsidRDefault="00116431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286AB619" w14:textId="77777777" w:rsidR="004943D8" w:rsidRPr="00F13245" w:rsidRDefault="00116431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20D8B580" w14:textId="77777777" w:rsidR="004943D8" w:rsidRPr="00F13245" w:rsidRDefault="00116431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34B7AFD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5E28C4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F2B3A5B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186A9D5D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 xml:space="preserve"> αριθμ.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</w:t>
      </w:r>
      <w:r w:rsidRPr="00F13245">
        <w:rPr>
          <w:rFonts w:cs="Calibri"/>
        </w:rPr>
        <w:t xml:space="preserve"> εισήγηση του Τομέα ……………………….. (συνεδρίαση αριθμ.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αριθμ. 463/26-04-2018 τ.Γ’,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</w:t>
      </w:r>
      <w:r w:rsidRPr="00F13245">
        <w:rPr>
          <w:rFonts w:cs="Calibri"/>
        </w:rPr>
        <w:t>ροφοριακό Σύστημα «ΑΠΕΛΛΑ» (APP</w:t>
      </w:r>
      <w:r w:rsidRPr="00F13245">
        <w:rPr>
          <w:rFonts w:cs="Calibri"/>
          <w:lang w:val="en-US"/>
        </w:rPr>
        <w:t>xxxx</w:t>
      </w:r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r w:rsidRPr="00F13245">
        <w:rPr>
          <w:rFonts w:cs="Calibri"/>
          <w:b/>
        </w:rPr>
        <w:t>συνημ. 1 &amp; 2</w:t>
      </w:r>
      <w:r w:rsidRPr="00F13245">
        <w:rPr>
          <w:rFonts w:cs="Calibri"/>
        </w:rPr>
        <w:t>).</w:t>
      </w:r>
    </w:p>
    <w:p w14:paraId="4D23A644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 xml:space="preserve"> σ</w:t>
      </w:r>
      <w:r w:rsidRPr="00F13245">
        <w:rPr>
          <w:rFonts w:cs="Calibri"/>
        </w:rPr>
        <w:t xml:space="preserve">την συνεδρίασή της αριθμ.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αριθμ.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επικαιροποίηση του Μητρώου Εσωτερικών και Εξωτερικών μελών του Τμήματος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</w:t>
      </w:r>
      <w:r w:rsidRPr="00F61264">
        <w:rPr>
          <w:rFonts w:cs="Calibri"/>
          <w:noProof/>
        </w:rPr>
        <w:t>ολής</w:t>
      </w:r>
      <w:r w:rsidRPr="00F13245">
        <w:rPr>
          <w:rFonts w:cs="Calibri"/>
        </w:rPr>
        <w:t>, το οποίο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</w:t>
      </w:r>
      <w:r w:rsidRPr="00F13245">
        <w:rPr>
          <w:rFonts w:cs="Calibri"/>
        </w:rPr>
        <w:t>7-01-2017 Υπουργική Απόφαση (ΦΕΚ 225/31-01-17 τ.Β’) και των περ. ιγ και ιδ της παρ. 2 του άρθρου 21 των παρ. 9 και 19 του άρθρου 84 του ν. 4485/2017 (ΦΕΚ 114/4-8-2017 τ.Α’).</w:t>
      </w:r>
    </w:p>
    <w:p w14:paraId="6BAE625B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</w:t>
      </w:r>
      <w:r w:rsidRPr="00F13245">
        <w:rPr>
          <w:rFonts w:cs="Calibri"/>
        </w:rPr>
        <w:t xml:space="preserve">εταβάλλεται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αριθμ.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 xml:space="preserve">Τα μέλη του ΕΣ ενημερώθηκαν (αριθμ. πρωτ. </w:t>
      </w:r>
      <w:r w:rsidRPr="00D16017">
        <w:rPr>
          <w:rFonts w:cs="Calibri"/>
          <w:color w:val="0070C0"/>
        </w:rPr>
        <w:t>1049/12-</w:t>
      </w:r>
      <w:r w:rsidRPr="00D16017">
        <w:rPr>
          <w:rFonts w:cs="Calibri"/>
          <w:color w:val="0070C0"/>
        </w:rPr>
        <w:t>10-2018</w:t>
      </w:r>
      <w:r w:rsidRPr="00F13245">
        <w:rPr>
          <w:rFonts w:cs="Calibri"/>
        </w:rPr>
        <w:t>), 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r w:rsidRPr="00F13245">
        <w:rPr>
          <w:rFonts w:cs="Calibri"/>
          <w:b/>
        </w:rPr>
        <w:t>συνημ. 3</w:t>
      </w:r>
      <w:r w:rsidRPr="00F13245">
        <w:rPr>
          <w:rFonts w:cs="Calibri"/>
        </w:rPr>
        <w:t>).</w:t>
      </w:r>
    </w:p>
    <w:p w14:paraId="1C002D3B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</w:t>
      </w:r>
      <w:r w:rsidRPr="00F13245">
        <w:rPr>
          <w:rFonts w:cs="Calibri"/>
        </w:rPr>
        <w:t xml:space="preserve">υ όρισε ως μέλη της ως άνω ΤΕΕ που ενημερώθηκαν για τον ορισμό τους με το αριθμ. 1274/22-10-2018 έγγραφο του Τμήματος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</w:t>
      </w:r>
      <w:r w:rsidRPr="00F13245">
        <w:rPr>
          <w:rFonts w:cs="Calibri"/>
        </w:rPr>
        <w:t xml:space="preserve">και όχι νωρίτερα από είκοσι (20) ημέρες, τα ακόλουθα μέλη ΔΕΠ: </w:t>
      </w:r>
    </w:p>
    <w:p w14:paraId="4DD3E0C3" w14:textId="77777777" w:rsidR="004943D8" w:rsidRPr="00F13245" w:rsidRDefault="00116431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>με γνωστικό αντικείμενο «…………………..» (ΦΕΚ διορισμού στη βαθμίδα αυτή1329/23.12.2016 τ.Γ'), ιδίου γνωστικού αντικειμένου.</w:t>
      </w:r>
    </w:p>
    <w:p w14:paraId="546278BF" w14:textId="77777777" w:rsidR="004943D8" w:rsidRPr="00F13245" w:rsidRDefault="00116431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60BF2468" w14:textId="77777777" w:rsidR="004943D8" w:rsidRPr="00F13245" w:rsidRDefault="00116431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>με γνωστικό αντικείμενο «…………………………………………..» (ΦΕΚ διορισμού στη βαθμίδα αυτή 422/3.6.2009 τ.Γ’ &amp; 460/17.6.2009 τ.Γ'), ιδίου γνωστικού αντικειμένου (</w:t>
      </w:r>
      <w:r w:rsidRPr="00F13245">
        <w:rPr>
          <w:rFonts w:cs="Calibri"/>
          <w:b/>
        </w:rPr>
        <w:t>συνημ. 4</w:t>
      </w:r>
      <w:r w:rsidRPr="00F13245">
        <w:rPr>
          <w:rFonts w:cs="Calibri"/>
        </w:rPr>
        <w:t>).</w:t>
      </w:r>
    </w:p>
    <w:p w14:paraId="1FE48EA3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r w:rsidRPr="00F13245">
        <w:rPr>
          <w:rFonts w:cs="Calibri"/>
          <w:b/>
        </w:rPr>
        <w:t>συνημ. 5 &amp; 6</w:t>
      </w:r>
      <w:r w:rsidRPr="00F13245">
        <w:rPr>
          <w:rFonts w:cs="Calibri"/>
        </w:rPr>
        <w:t>).</w:t>
      </w:r>
    </w:p>
    <w:p w14:paraId="1E40C96D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 xml:space="preserve"> με το υπ’ αριθμ.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</w:t>
      </w:r>
      <w:r w:rsidRPr="00F13245">
        <w:rPr>
          <w:rFonts w:cs="Calibri"/>
        </w:rPr>
        <w:t xml:space="preserve"> μέλη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>και υποψήφιους τους κ.κ: Όνομα Επίθετο και Όνομα2 Επίθετο2 (</w:t>
      </w:r>
      <w:r w:rsidRPr="00F13245">
        <w:rPr>
          <w:rFonts w:cs="Calibri"/>
          <w:b/>
        </w:rPr>
        <w:t>συνημ. 7</w:t>
      </w:r>
      <w:r w:rsidRPr="00F13245">
        <w:rPr>
          <w:rFonts w:cs="Calibri"/>
        </w:rPr>
        <w:t>).</w:t>
      </w:r>
    </w:p>
    <w:p w14:paraId="367C15A4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Μηχανικών Χωροταξίας και Ανάπτυξης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αριθμ.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</w:t>
      </w:r>
      <w:r w:rsidRPr="00F13245">
        <w:rPr>
          <w:rFonts w:cs="Calibri"/>
        </w:rPr>
        <w:t xml:space="preserve">ση για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51571383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(αρ</w:t>
      </w:r>
      <w:r w:rsidRPr="00F13245">
        <w:rPr>
          <w:rFonts w:cs="Calibri"/>
        </w:rPr>
        <w:t xml:space="preserve">ιθμ. πρωτ.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 xml:space="preserve"> (</w:t>
      </w:r>
      <w:r w:rsidRPr="00F13245">
        <w:rPr>
          <w:rFonts w:cs="Calibri"/>
          <w:b/>
        </w:rPr>
        <w:t>συνημ. 8</w:t>
      </w:r>
      <w:r w:rsidRPr="00F13245">
        <w:rPr>
          <w:rFonts w:cs="Calibri"/>
        </w:rPr>
        <w:t>).</w:t>
      </w:r>
    </w:p>
    <w:p w14:paraId="149467C0" w14:textId="77777777" w:rsidR="004943D8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</w:t>
      </w:r>
      <w:r w:rsidRPr="00F13245">
        <w:rPr>
          <w:rFonts w:cs="Calibri"/>
        </w:rPr>
        <w:t xml:space="preserve">ε παρατυπία στη συγκρότηση του εκλεκτορικού σώματος. Με το υπ’ αριθμ.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>, προκειμένου η διαδικασ</w:t>
      </w:r>
      <w:r w:rsidRPr="00F13245">
        <w:rPr>
          <w:rFonts w:cs="Calibri"/>
        </w:rPr>
        <w:t>ία να επαναληφθεί από το σημείο που εμφιλοχώρησε η παρατυπία, δηλαδή από το σημείο συγκρότησης του εκλεκτορικού σώματος (</w:t>
      </w:r>
      <w:r w:rsidRPr="00F13245">
        <w:rPr>
          <w:rFonts w:cs="Calibri"/>
          <w:b/>
        </w:rPr>
        <w:t>συνημ. 9</w:t>
      </w:r>
      <w:r w:rsidRPr="00F13245">
        <w:rPr>
          <w:rFonts w:cs="Calibri"/>
        </w:rPr>
        <w:t>).</w:t>
      </w:r>
    </w:p>
    <w:p w14:paraId="1C5CFE74" w14:textId="77777777" w:rsidR="004943D8" w:rsidRDefault="00116431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</w:t>
      </w:r>
      <w:r>
        <w:rPr>
          <w:rFonts w:cs="Calibri"/>
        </w:rPr>
        <w:t>--</w:t>
      </w:r>
    </w:p>
    <w:p w14:paraId="369A697B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5CCD5625" w14:textId="77777777" w:rsidR="004943D8" w:rsidRPr="00F13245" w:rsidRDefault="0011643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αριθμ.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>, κ. Όνομα2 Επίθετο2 έλαβε δέκα (10) θετικές ψήφους,</w:t>
      </w:r>
      <w:r w:rsidRPr="00F13245">
        <w:rPr>
          <w:rFonts w:cs="Calibri"/>
        </w:rPr>
        <w:t xml:space="preserve">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Μηχανικών Χωροταξίας και Ανάπτυξης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του ΑΠΘ </w:t>
      </w:r>
      <w:r w:rsidRPr="00F13245">
        <w:rPr>
          <w:rFonts w:cs="Calibri"/>
        </w:rPr>
        <w:t>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4C6EA7B3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Μηχανικών Χωροταξίας και Ανάπ</w:t>
      </w:r>
      <w:r w:rsidRPr="00F61264">
        <w:rPr>
          <w:rFonts w:ascii="Calibri" w:hAnsi="Calibri" w:cs="Calibri"/>
          <w:noProof/>
          <w:sz w:val="22"/>
          <w:szCs w:val="22"/>
        </w:rPr>
        <w:t>τυξης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4C246B3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C314FF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AD527F7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5E6B374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2336A4A" w14:textId="77777777" w:rsidR="004943D8" w:rsidRPr="00D16017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</w:t>
      </w:r>
      <w:r w:rsidRPr="00F13245">
        <w:rPr>
          <w:rFonts w:ascii="Calibri" w:hAnsi="Calibri" w:cs="Calibri"/>
          <w:sz w:val="22"/>
          <w:szCs w:val="22"/>
        </w:rPr>
        <w:t xml:space="preserve"> συνεδρίαση της Συνέλευσης (Ειδικής Σύνθεσης - παρουσία μόνον μελών ΔΕΠ, μετά την αποχώρηση του μέλους Ε.ΔΙ.Π.)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19818322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1890788F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 πλήρως το εύρος του γνωστικού αντικειμένου της εν λόγω θέσης.</w:t>
      </w:r>
    </w:p>
    <w:p w14:paraId="796DCB2E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</w:t>
      </w:r>
      <w:r w:rsidRPr="00F13245">
        <w:rPr>
          <w:rFonts w:ascii="Calibri" w:hAnsi="Calibri" w:cs="Calibri"/>
          <w:sz w:val="22"/>
          <w:szCs w:val="22"/>
        </w:rPr>
        <w:t xml:space="preserve">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04189DA0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 εκλεκτορικού σώματος σύμφωνα με τις ισχύουσες διατάξεις, όπως περιγράφεται αναλυτικά και στο απόσπασμα πρακτ</w:t>
      </w:r>
      <w:r w:rsidRPr="00F13245">
        <w:rPr>
          <w:rFonts w:ascii="Calibri" w:hAnsi="Calibri" w:cs="Calibri"/>
          <w:sz w:val="22"/>
          <w:szCs w:val="22"/>
        </w:rPr>
        <w:t xml:space="preserve">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3F63A49E" w14:textId="77777777" w:rsidR="004943D8" w:rsidRDefault="00116431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6CAF22A7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Το Μητρώο Εσωτερικών και Εξωτερικών Μελών το οποίο εγκρίθηκε από τη Σύγκλητο του Α</w:t>
      </w:r>
      <w:r w:rsidRPr="00F13245">
        <w:rPr>
          <w:rFonts w:ascii="Calibri" w:hAnsi="Calibri" w:cs="Calibri"/>
          <w:sz w:val="22"/>
          <w:szCs w:val="22"/>
        </w:rPr>
        <w:t xml:space="preserve">ΠΘ (συνεδρίαση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παραπάνω. Τα ονόματα που αναφέρονται στην αίτηση ακύρωσης του κ. Όνομα Επίθετο (σελίδα 12 ) δεν περιλαμβάνονται στ</w:t>
      </w:r>
      <w:r w:rsidRPr="00F13245">
        <w:rPr>
          <w:rFonts w:ascii="Calibri" w:hAnsi="Calibri" w:cs="Calibri"/>
          <w:sz w:val="22"/>
          <w:szCs w:val="22"/>
        </w:rPr>
        <w:t>ο εγκεκριμένο από τη Σύγκλητο του ΑΠΘ Μητρώο Εσωτερικών και Εξωτερικών Μελών 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15D15808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B2AEC06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8AD4FBC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</w:t>
      </w:r>
      <w:r w:rsidRPr="00F13245">
        <w:rPr>
          <w:rFonts w:ascii="Calibri" w:hAnsi="Calibri" w:cs="Calibri"/>
          <w:sz w:val="22"/>
          <w:szCs w:val="22"/>
        </w:rPr>
        <w:t>ισηγητική επιτροπή.</w:t>
      </w:r>
    </w:p>
    <w:p w14:paraId="0BD8C9EC" w14:textId="77777777" w:rsidR="004943D8" w:rsidRDefault="00116431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16C7286C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716667DC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0AB5EB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95CFBED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Μηχανικών Χωροταξίας και Ανάπτυξης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>3/17-3-11 τ.Β’) «Συμμετοχή των μελών των εκλεκτορικών σωμάτων μέσω τηλεδιάσκεψης» σε εφαρμογή της παρ.5 του άρθρου 34 του Ν.3848/2010 (ΦΕΚ 71/19-5-2010 τ.Α’).</w:t>
      </w:r>
    </w:p>
    <w:p w14:paraId="0F399974" w14:textId="77777777" w:rsidR="004943D8" w:rsidRDefault="00116431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2FC0BABA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0FC84545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116176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78D5C49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251A0C07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734C222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AC772E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08F28D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F1E6052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B622E09" w14:textId="77777777" w:rsidR="004943D8" w:rsidRPr="00F13245" w:rsidRDefault="0011643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008D000A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C474158" w14:textId="77777777" w:rsidR="004943D8" w:rsidRPr="00F13245" w:rsidRDefault="00116431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Θεσσαλονίκη, ηη/μμ/εεεε</w:t>
      </w:r>
    </w:p>
    <w:p w14:paraId="14A2B247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409DFC8C" w14:textId="77777777" w:rsidR="004943D8" w:rsidRPr="00057D1F" w:rsidRDefault="00116431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7EE6DE4" w14:textId="77777777" w:rsidR="004943D8" w:rsidRPr="003949B0" w:rsidRDefault="00116431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60FA6DF0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2586D2D" w14:textId="77777777" w:rsidR="004943D8" w:rsidRPr="00057D1F" w:rsidRDefault="00116431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5611AC9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494D56C8" w14:textId="77777777" w:rsidR="004943D8" w:rsidRPr="002A52EB" w:rsidRDefault="00116431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7070542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3617D36" w14:textId="77777777" w:rsidR="004943D8" w:rsidRPr="00F13245" w:rsidRDefault="00116431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6E0D37FD" w14:textId="77777777" w:rsidR="004943D8" w:rsidRPr="00F13245" w:rsidRDefault="00116431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0C29C7A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85098" w14:textId="77777777" w:rsidR="00000000" w:rsidRDefault="00116431">
      <w:r>
        <w:separator/>
      </w:r>
    </w:p>
  </w:endnote>
  <w:endnote w:type="continuationSeparator" w:id="0">
    <w:p w14:paraId="59A4E3DE" w14:textId="77777777" w:rsidR="00000000" w:rsidRDefault="0011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3885" w14:textId="77777777" w:rsidR="00116431" w:rsidRDefault="001164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FE1ED" w14:textId="77777777" w:rsidR="004943D8" w:rsidRPr="00515678" w:rsidRDefault="0011643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2F5AE31" wp14:editId="36286C3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11" name="Πλαίσιο κειμένου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3F51A" w14:textId="77777777" w:rsidR="004943D8" w:rsidRPr="0056797F" w:rsidRDefault="0011643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F5AE3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11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153F51A" w14:textId="77777777" w:rsidR="004943D8" w:rsidRPr="0056797F" w:rsidRDefault="0011643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7CC285C" wp14:editId="7E353BF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B3999" w14:textId="22C3B0F1" w:rsidR="004943D8" w:rsidRPr="0056797F" w:rsidRDefault="0011643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CED8CFA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CC285C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C4B3999" w14:textId="22C3B0F1" w:rsidR="004943D8" w:rsidRPr="0056797F" w:rsidRDefault="0011643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CED8CFA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4A7E2C" wp14:editId="53D7392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3" name="Ευθύγραμμο βέλος σύνδεσης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9DE5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4219" w14:textId="77777777" w:rsidR="004943D8" w:rsidRDefault="0011643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2B92900" wp14:editId="14669A9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4" name="Πλαίσιο κειμένου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46395" w14:textId="0FED6EE3" w:rsidR="004943D8" w:rsidRPr="0056797F" w:rsidRDefault="00116431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5ED2664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9290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14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4846395" w14:textId="0FED6EE3" w:rsidR="004943D8" w:rsidRPr="0056797F" w:rsidRDefault="00116431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5ED2664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44CE60" wp14:editId="4DAE029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15" name="Πλαίσιο κειμένου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38783" w14:textId="77777777" w:rsidR="004943D8" w:rsidRPr="00D66019" w:rsidRDefault="0011643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44CE60" id="Πλαίσιο κειμένου 315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6D938783" w14:textId="77777777" w:rsidR="004943D8" w:rsidRPr="00D66019" w:rsidRDefault="0011643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72C8B96E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7EB703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3F9FEB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E6CC30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345B21" w14:textId="77777777" w:rsidR="004943D8" w:rsidRDefault="00116431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A6C3F6" wp14:editId="43B86B1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6" name="Ευθύγραμμο βέλος σύνδεσης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8123C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6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555B" w14:textId="77777777" w:rsidR="00000000" w:rsidRDefault="00116431">
      <w:r>
        <w:separator/>
      </w:r>
    </w:p>
  </w:footnote>
  <w:footnote w:type="continuationSeparator" w:id="0">
    <w:p w14:paraId="35ACF551" w14:textId="77777777" w:rsidR="00000000" w:rsidRDefault="00116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4B025" w14:textId="77777777" w:rsidR="00116431" w:rsidRDefault="001164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BA2B" w14:textId="77777777" w:rsidR="00116431" w:rsidRDefault="0011643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7BC0" w14:textId="77777777" w:rsidR="00116431" w:rsidRDefault="001164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4DFC5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B66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2CE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E9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9C7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F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0F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81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0A55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B99295EC">
      <w:start w:val="1"/>
      <w:numFmt w:val="decimal"/>
      <w:lvlText w:val="%1."/>
      <w:lvlJc w:val="left"/>
      <w:pPr>
        <w:ind w:left="720" w:hanging="360"/>
      </w:pPr>
    </w:lvl>
    <w:lvl w:ilvl="1" w:tplc="16F2A680" w:tentative="1">
      <w:start w:val="1"/>
      <w:numFmt w:val="lowerLetter"/>
      <w:lvlText w:val="%2."/>
      <w:lvlJc w:val="left"/>
      <w:pPr>
        <w:ind w:left="1440" w:hanging="360"/>
      </w:pPr>
    </w:lvl>
    <w:lvl w:ilvl="2" w:tplc="30A454F2" w:tentative="1">
      <w:start w:val="1"/>
      <w:numFmt w:val="lowerRoman"/>
      <w:lvlText w:val="%3."/>
      <w:lvlJc w:val="right"/>
      <w:pPr>
        <w:ind w:left="2160" w:hanging="180"/>
      </w:pPr>
    </w:lvl>
    <w:lvl w:ilvl="3" w:tplc="1C180B20" w:tentative="1">
      <w:start w:val="1"/>
      <w:numFmt w:val="decimal"/>
      <w:lvlText w:val="%4."/>
      <w:lvlJc w:val="left"/>
      <w:pPr>
        <w:ind w:left="2880" w:hanging="360"/>
      </w:pPr>
    </w:lvl>
    <w:lvl w:ilvl="4" w:tplc="3D428432" w:tentative="1">
      <w:start w:val="1"/>
      <w:numFmt w:val="lowerLetter"/>
      <w:lvlText w:val="%5."/>
      <w:lvlJc w:val="left"/>
      <w:pPr>
        <w:ind w:left="3600" w:hanging="360"/>
      </w:pPr>
    </w:lvl>
    <w:lvl w:ilvl="5" w:tplc="1C34469A" w:tentative="1">
      <w:start w:val="1"/>
      <w:numFmt w:val="lowerRoman"/>
      <w:lvlText w:val="%6."/>
      <w:lvlJc w:val="right"/>
      <w:pPr>
        <w:ind w:left="4320" w:hanging="180"/>
      </w:pPr>
    </w:lvl>
    <w:lvl w:ilvl="6" w:tplc="D60E76AE" w:tentative="1">
      <w:start w:val="1"/>
      <w:numFmt w:val="decimal"/>
      <w:lvlText w:val="%7."/>
      <w:lvlJc w:val="left"/>
      <w:pPr>
        <w:ind w:left="5040" w:hanging="360"/>
      </w:pPr>
    </w:lvl>
    <w:lvl w:ilvl="7" w:tplc="52CA6D66" w:tentative="1">
      <w:start w:val="1"/>
      <w:numFmt w:val="lowerLetter"/>
      <w:lvlText w:val="%8."/>
      <w:lvlJc w:val="left"/>
      <w:pPr>
        <w:ind w:left="5760" w:hanging="360"/>
      </w:pPr>
    </w:lvl>
    <w:lvl w:ilvl="8" w:tplc="68C835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C024B0D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986A80C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BB6C56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A6C482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252571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7CF2D0E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6902F1C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15CF77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E981CD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92708068">
      <w:start w:val="1"/>
      <w:numFmt w:val="decimal"/>
      <w:lvlText w:val="%1."/>
      <w:lvlJc w:val="left"/>
      <w:pPr>
        <w:ind w:left="360" w:hanging="360"/>
      </w:pPr>
    </w:lvl>
    <w:lvl w:ilvl="1" w:tplc="80C2FEF8" w:tentative="1">
      <w:start w:val="1"/>
      <w:numFmt w:val="lowerLetter"/>
      <w:lvlText w:val="%2."/>
      <w:lvlJc w:val="left"/>
      <w:pPr>
        <w:ind w:left="1080" w:hanging="360"/>
      </w:pPr>
    </w:lvl>
    <w:lvl w:ilvl="2" w:tplc="1794E010" w:tentative="1">
      <w:start w:val="1"/>
      <w:numFmt w:val="lowerRoman"/>
      <w:lvlText w:val="%3."/>
      <w:lvlJc w:val="right"/>
      <w:pPr>
        <w:ind w:left="1800" w:hanging="180"/>
      </w:pPr>
    </w:lvl>
    <w:lvl w:ilvl="3" w:tplc="8B722132" w:tentative="1">
      <w:start w:val="1"/>
      <w:numFmt w:val="decimal"/>
      <w:lvlText w:val="%4."/>
      <w:lvlJc w:val="left"/>
      <w:pPr>
        <w:ind w:left="2520" w:hanging="360"/>
      </w:pPr>
    </w:lvl>
    <w:lvl w:ilvl="4" w:tplc="EED4D59A" w:tentative="1">
      <w:start w:val="1"/>
      <w:numFmt w:val="lowerLetter"/>
      <w:lvlText w:val="%5."/>
      <w:lvlJc w:val="left"/>
      <w:pPr>
        <w:ind w:left="3240" w:hanging="360"/>
      </w:pPr>
    </w:lvl>
    <w:lvl w:ilvl="5" w:tplc="02108814" w:tentative="1">
      <w:start w:val="1"/>
      <w:numFmt w:val="lowerRoman"/>
      <w:lvlText w:val="%6."/>
      <w:lvlJc w:val="right"/>
      <w:pPr>
        <w:ind w:left="3960" w:hanging="180"/>
      </w:pPr>
    </w:lvl>
    <w:lvl w:ilvl="6" w:tplc="CB4CDC2C" w:tentative="1">
      <w:start w:val="1"/>
      <w:numFmt w:val="decimal"/>
      <w:lvlText w:val="%7."/>
      <w:lvlJc w:val="left"/>
      <w:pPr>
        <w:ind w:left="4680" w:hanging="360"/>
      </w:pPr>
    </w:lvl>
    <w:lvl w:ilvl="7" w:tplc="02E2D046" w:tentative="1">
      <w:start w:val="1"/>
      <w:numFmt w:val="lowerLetter"/>
      <w:lvlText w:val="%8."/>
      <w:lvlJc w:val="left"/>
      <w:pPr>
        <w:ind w:left="5400" w:hanging="360"/>
      </w:pPr>
    </w:lvl>
    <w:lvl w:ilvl="8" w:tplc="A2D2DB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6DE0AA48">
      <w:start w:val="1"/>
      <w:numFmt w:val="decimal"/>
      <w:lvlText w:val="%1."/>
      <w:lvlJc w:val="left"/>
      <w:pPr>
        <w:ind w:left="1004" w:hanging="360"/>
      </w:pPr>
    </w:lvl>
    <w:lvl w:ilvl="1" w:tplc="FD4AAD70" w:tentative="1">
      <w:start w:val="1"/>
      <w:numFmt w:val="lowerLetter"/>
      <w:lvlText w:val="%2."/>
      <w:lvlJc w:val="left"/>
      <w:pPr>
        <w:ind w:left="1724" w:hanging="360"/>
      </w:pPr>
    </w:lvl>
    <w:lvl w:ilvl="2" w:tplc="0BF6369C" w:tentative="1">
      <w:start w:val="1"/>
      <w:numFmt w:val="lowerRoman"/>
      <w:lvlText w:val="%3."/>
      <w:lvlJc w:val="right"/>
      <w:pPr>
        <w:ind w:left="2444" w:hanging="180"/>
      </w:pPr>
    </w:lvl>
    <w:lvl w:ilvl="3" w:tplc="630AE5B4" w:tentative="1">
      <w:start w:val="1"/>
      <w:numFmt w:val="decimal"/>
      <w:lvlText w:val="%4."/>
      <w:lvlJc w:val="left"/>
      <w:pPr>
        <w:ind w:left="3164" w:hanging="360"/>
      </w:pPr>
    </w:lvl>
    <w:lvl w:ilvl="4" w:tplc="E5BE2F54" w:tentative="1">
      <w:start w:val="1"/>
      <w:numFmt w:val="lowerLetter"/>
      <w:lvlText w:val="%5."/>
      <w:lvlJc w:val="left"/>
      <w:pPr>
        <w:ind w:left="3884" w:hanging="360"/>
      </w:pPr>
    </w:lvl>
    <w:lvl w:ilvl="5" w:tplc="1990EC62" w:tentative="1">
      <w:start w:val="1"/>
      <w:numFmt w:val="lowerRoman"/>
      <w:lvlText w:val="%6."/>
      <w:lvlJc w:val="right"/>
      <w:pPr>
        <w:ind w:left="4604" w:hanging="180"/>
      </w:pPr>
    </w:lvl>
    <w:lvl w:ilvl="6" w:tplc="F724D5CC" w:tentative="1">
      <w:start w:val="1"/>
      <w:numFmt w:val="decimal"/>
      <w:lvlText w:val="%7."/>
      <w:lvlJc w:val="left"/>
      <w:pPr>
        <w:ind w:left="5324" w:hanging="360"/>
      </w:pPr>
    </w:lvl>
    <w:lvl w:ilvl="7" w:tplc="9CDC0A34" w:tentative="1">
      <w:start w:val="1"/>
      <w:numFmt w:val="lowerLetter"/>
      <w:lvlText w:val="%8."/>
      <w:lvlJc w:val="left"/>
      <w:pPr>
        <w:ind w:left="6044" w:hanging="360"/>
      </w:pPr>
    </w:lvl>
    <w:lvl w:ilvl="8" w:tplc="E5C6916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7B3ADF54">
      <w:start w:val="1"/>
      <w:numFmt w:val="decimal"/>
      <w:lvlText w:val="%1."/>
      <w:lvlJc w:val="left"/>
      <w:pPr>
        <w:ind w:left="1004" w:hanging="360"/>
      </w:pPr>
    </w:lvl>
    <w:lvl w:ilvl="1" w:tplc="26B4152C" w:tentative="1">
      <w:start w:val="1"/>
      <w:numFmt w:val="lowerLetter"/>
      <w:lvlText w:val="%2."/>
      <w:lvlJc w:val="left"/>
      <w:pPr>
        <w:ind w:left="1724" w:hanging="360"/>
      </w:pPr>
    </w:lvl>
    <w:lvl w:ilvl="2" w:tplc="8E968C96" w:tentative="1">
      <w:start w:val="1"/>
      <w:numFmt w:val="lowerRoman"/>
      <w:lvlText w:val="%3."/>
      <w:lvlJc w:val="right"/>
      <w:pPr>
        <w:ind w:left="2444" w:hanging="180"/>
      </w:pPr>
    </w:lvl>
    <w:lvl w:ilvl="3" w:tplc="D57C7B3E" w:tentative="1">
      <w:start w:val="1"/>
      <w:numFmt w:val="decimal"/>
      <w:lvlText w:val="%4."/>
      <w:lvlJc w:val="left"/>
      <w:pPr>
        <w:ind w:left="3164" w:hanging="360"/>
      </w:pPr>
    </w:lvl>
    <w:lvl w:ilvl="4" w:tplc="898E71BA" w:tentative="1">
      <w:start w:val="1"/>
      <w:numFmt w:val="lowerLetter"/>
      <w:lvlText w:val="%5."/>
      <w:lvlJc w:val="left"/>
      <w:pPr>
        <w:ind w:left="3884" w:hanging="360"/>
      </w:pPr>
    </w:lvl>
    <w:lvl w:ilvl="5" w:tplc="82601F16" w:tentative="1">
      <w:start w:val="1"/>
      <w:numFmt w:val="lowerRoman"/>
      <w:lvlText w:val="%6."/>
      <w:lvlJc w:val="right"/>
      <w:pPr>
        <w:ind w:left="4604" w:hanging="180"/>
      </w:pPr>
    </w:lvl>
    <w:lvl w:ilvl="6" w:tplc="05025606" w:tentative="1">
      <w:start w:val="1"/>
      <w:numFmt w:val="decimal"/>
      <w:lvlText w:val="%7."/>
      <w:lvlJc w:val="left"/>
      <w:pPr>
        <w:ind w:left="5324" w:hanging="360"/>
      </w:pPr>
    </w:lvl>
    <w:lvl w:ilvl="7" w:tplc="BF98D974" w:tentative="1">
      <w:start w:val="1"/>
      <w:numFmt w:val="lowerLetter"/>
      <w:lvlText w:val="%8."/>
      <w:lvlJc w:val="left"/>
      <w:pPr>
        <w:ind w:left="6044" w:hanging="360"/>
      </w:pPr>
    </w:lvl>
    <w:lvl w:ilvl="8" w:tplc="C51C7BF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0AB874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20AD2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1B81C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D0699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C48C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2FA1D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4032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7E0EB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522C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3A8A1AC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79AC2E9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8E9EE4E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86A397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110C5D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D14E24B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CA8BDA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E64A69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612322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38B60E2E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77068728" w:tentative="1">
      <w:start w:val="1"/>
      <w:numFmt w:val="lowerLetter"/>
      <w:lvlText w:val="%2."/>
      <w:lvlJc w:val="left"/>
      <w:pPr>
        <w:ind w:left="1364" w:hanging="360"/>
      </w:pPr>
    </w:lvl>
    <w:lvl w:ilvl="2" w:tplc="AA5619BA" w:tentative="1">
      <w:start w:val="1"/>
      <w:numFmt w:val="lowerRoman"/>
      <w:lvlText w:val="%3."/>
      <w:lvlJc w:val="right"/>
      <w:pPr>
        <w:ind w:left="2084" w:hanging="180"/>
      </w:pPr>
    </w:lvl>
    <w:lvl w:ilvl="3" w:tplc="5FA47A9A" w:tentative="1">
      <w:start w:val="1"/>
      <w:numFmt w:val="decimal"/>
      <w:lvlText w:val="%4."/>
      <w:lvlJc w:val="left"/>
      <w:pPr>
        <w:ind w:left="2804" w:hanging="360"/>
      </w:pPr>
    </w:lvl>
    <w:lvl w:ilvl="4" w:tplc="F89AB8C0" w:tentative="1">
      <w:start w:val="1"/>
      <w:numFmt w:val="lowerLetter"/>
      <w:lvlText w:val="%5."/>
      <w:lvlJc w:val="left"/>
      <w:pPr>
        <w:ind w:left="3524" w:hanging="360"/>
      </w:pPr>
    </w:lvl>
    <w:lvl w:ilvl="5" w:tplc="40DA5FD2" w:tentative="1">
      <w:start w:val="1"/>
      <w:numFmt w:val="lowerRoman"/>
      <w:lvlText w:val="%6."/>
      <w:lvlJc w:val="right"/>
      <w:pPr>
        <w:ind w:left="4244" w:hanging="180"/>
      </w:pPr>
    </w:lvl>
    <w:lvl w:ilvl="6" w:tplc="9A76226E" w:tentative="1">
      <w:start w:val="1"/>
      <w:numFmt w:val="decimal"/>
      <w:lvlText w:val="%7."/>
      <w:lvlJc w:val="left"/>
      <w:pPr>
        <w:ind w:left="4964" w:hanging="360"/>
      </w:pPr>
    </w:lvl>
    <w:lvl w:ilvl="7" w:tplc="591AC628" w:tentative="1">
      <w:start w:val="1"/>
      <w:numFmt w:val="lowerLetter"/>
      <w:lvlText w:val="%8."/>
      <w:lvlJc w:val="left"/>
      <w:pPr>
        <w:ind w:left="5684" w:hanging="360"/>
      </w:pPr>
    </w:lvl>
    <w:lvl w:ilvl="8" w:tplc="8DD0F09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05084DA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B1466F5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130AB2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E34240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BF2507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BBAC3EE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1F069E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17CC5A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5E7C1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374820A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2EB66F0C" w:tentative="1">
      <w:start w:val="1"/>
      <w:numFmt w:val="lowerLetter"/>
      <w:lvlText w:val="%2."/>
      <w:lvlJc w:val="left"/>
      <w:pPr>
        <w:ind w:left="1364" w:hanging="360"/>
      </w:pPr>
    </w:lvl>
    <w:lvl w:ilvl="2" w:tplc="9058FE14" w:tentative="1">
      <w:start w:val="1"/>
      <w:numFmt w:val="lowerRoman"/>
      <w:lvlText w:val="%3."/>
      <w:lvlJc w:val="right"/>
      <w:pPr>
        <w:ind w:left="2084" w:hanging="180"/>
      </w:pPr>
    </w:lvl>
    <w:lvl w:ilvl="3" w:tplc="CB3EA4AA" w:tentative="1">
      <w:start w:val="1"/>
      <w:numFmt w:val="decimal"/>
      <w:lvlText w:val="%4."/>
      <w:lvlJc w:val="left"/>
      <w:pPr>
        <w:ind w:left="2804" w:hanging="360"/>
      </w:pPr>
    </w:lvl>
    <w:lvl w:ilvl="4" w:tplc="AE70A18E" w:tentative="1">
      <w:start w:val="1"/>
      <w:numFmt w:val="lowerLetter"/>
      <w:lvlText w:val="%5."/>
      <w:lvlJc w:val="left"/>
      <w:pPr>
        <w:ind w:left="3524" w:hanging="360"/>
      </w:pPr>
    </w:lvl>
    <w:lvl w:ilvl="5" w:tplc="5B948FBE" w:tentative="1">
      <w:start w:val="1"/>
      <w:numFmt w:val="lowerRoman"/>
      <w:lvlText w:val="%6."/>
      <w:lvlJc w:val="right"/>
      <w:pPr>
        <w:ind w:left="4244" w:hanging="180"/>
      </w:pPr>
    </w:lvl>
    <w:lvl w:ilvl="6" w:tplc="F23C936C" w:tentative="1">
      <w:start w:val="1"/>
      <w:numFmt w:val="decimal"/>
      <w:lvlText w:val="%7."/>
      <w:lvlJc w:val="left"/>
      <w:pPr>
        <w:ind w:left="4964" w:hanging="360"/>
      </w:pPr>
    </w:lvl>
    <w:lvl w:ilvl="7" w:tplc="2B5024F0" w:tentative="1">
      <w:start w:val="1"/>
      <w:numFmt w:val="lowerLetter"/>
      <w:lvlText w:val="%8."/>
      <w:lvlJc w:val="left"/>
      <w:pPr>
        <w:ind w:left="5684" w:hanging="360"/>
      </w:pPr>
    </w:lvl>
    <w:lvl w:ilvl="8" w:tplc="93D0FF3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AE9E9720">
      <w:start w:val="1"/>
      <w:numFmt w:val="decimal"/>
      <w:lvlText w:val="%1."/>
      <w:lvlJc w:val="left"/>
      <w:pPr>
        <w:ind w:left="1146" w:hanging="360"/>
      </w:pPr>
    </w:lvl>
    <w:lvl w:ilvl="1" w:tplc="511E5AC2" w:tentative="1">
      <w:start w:val="1"/>
      <w:numFmt w:val="lowerLetter"/>
      <w:lvlText w:val="%2."/>
      <w:lvlJc w:val="left"/>
      <w:pPr>
        <w:ind w:left="1866" w:hanging="360"/>
      </w:pPr>
    </w:lvl>
    <w:lvl w:ilvl="2" w:tplc="3A785C36" w:tentative="1">
      <w:start w:val="1"/>
      <w:numFmt w:val="lowerRoman"/>
      <w:lvlText w:val="%3."/>
      <w:lvlJc w:val="right"/>
      <w:pPr>
        <w:ind w:left="2586" w:hanging="180"/>
      </w:pPr>
    </w:lvl>
    <w:lvl w:ilvl="3" w:tplc="062C4678" w:tentative="1">
      <w:start w:val="1"/>
      <w:numFmt w:val="decimal"/>
      <w:lvlText w:val="%4."/>
      <w:lvlJc w:val="left"/>
      <w:pPr>
        <w:ind w:left="3306" w:hanging="360"/>
      </w:pPr>
    </w:lvl>
    <w:lvl w:ilvl="4" w:tplc="FD9E301E" w:tentative="1">
      <w:start w:val="1"/>
      <w:numFmt w:val="lowerLetter"/>
      <w:lvlText w:val="%5."/>
      <w:lvlJc w:val="left"/>
      <w:pPr>
        <w:ind w:left="4026" w:hanging="360"/>
      </w:pPr>
    </w:lvl>
    <w:lvl w:ilvl="5" w:tplc="7ED64B44" w:tentative="1">
      <w:start w:val="1"/>
      <w:numFmt w:val="lowerRoman"/>
      <w:lvlText w:val="%6."/>
      <w:lvlJc w:val="right"/>
      <w:pPr>
        <w:ind w:left="4746" w:hanging="180"/>
      </w:pPr>
    </w:lvl>
    <w:lvl w:ilvl="6" w:tplc="CD000206" w:tentative="1">
      <w:start w:val="1"/>
      <w:numFmt w:val="decimal"/>
      <w:lvlText w:val="%7."/>
      <w:lvlJc w:val="left"/>
      <w:pPr>
        <w:ind w:left="5466" w:hanging="360"/>
      </w:pPr>
    </w:lvl>
    <w:lvl w:ilvl="7" w:tplc="0A5E1C6C" w:tentative="1">
      <w:start w:val="1"/>
      <w:numFmt w:val="lowerLetter"/>
      <w:lvlText w:val="%8."/>
      <w:lvlJc w:val="left"/>
      <w:pPr>
        <w:ind w:left="6186" w:hanging="360"/>
      </w:pPr>
    </w:lvl>
    <w:lvl w:ilvl="8" w:tplc="AD36753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A02C5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8063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AD9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865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EE9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A2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66E5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E61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A42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61EE68AC">
      <w:start w:val="1"/>
      <w:numFmt w:val="decimal"/>
      <w:lvlText w:val="%1."/>
      <w:lvlJc w:val="left"/>
      <w:pPr>
        <w:ind w:left="720" w:hanging="360"/>
      </w:pPr>
    </w:lvl>
    <w:lvl w:ilvl="1" w:tplc="F1A4E6EC" w:tentative="1">
      <w:start w:val="1"/>
      <w:numFmt w:val="lowerLetter"/>
      <w:lvlText w:val="%2."/>
      <w:lvlJc w:val="left"/>
      <w:pPr>
        <w:ind w:left="1440" w:hanging="360"/>
      </w:pPr>
    </w:lvl>
    <w:lvl w:ilvl="2" w:tplc="7C346F16" w:tentative="1">
      <w:start w:val="1"/>
      <w:numFmt w:val="lowerRoman"/>
      <w:lvlText w:val="%3."/>
      <w:lvlJc w:val="right"/>
      <w:pPr>
        <w:ind w:left="2160" w:hanging="180"/>
      </w:pPr>
    </w:lvl>
    <w:lvl w:ilvl="3" w:tplc="27125A56" w:tentative="1">
      <w:start w:val="1"/>
      <w:numFmt w:val="decimal"/>
      <w:lvlText w:val="%4."/>
      <w:lvlJc w:val="left"/>
      <w:pPr>
        <w:ind w:left="2880" w:hanging="360"/>
      </w:pPr>
    </w:lvl>
    <w:lvl w:ilvl="4" w:tplc="F3E427F8" w:tentative="1">
      <w:start w:val="1"/>
      <w:numFmt w:val="lowerLetter"/>
      <w:lvlText w:val="%5."/>
      <w:lvlJc w:val="left"/>
      <w:pPr>
        <w:ind w:left="3600" w:hanging="360"/>
      </w:pPr>
    </w:lvl>
    <w:lvl w:ilvl="5" w:tplc="D372379A" w:tentative="1">
      <w:start w:val="1"/>
      <w:numFmt w:val="lowerRoman"/>
      <w:lvlText w:val="%6."/>
      <w:lvlJc w:val="right"/>
      <w:pPr>
        <w:ind w:left="4320" w:hanging="180"/>
      </w:pPr>
    </w:lvl>
    <w:lvl w:ilvl="6" w:tplc="82BA7F84" w:tentative="1">
      <w:start w:val="1"/>
      <w:numFmt w:val="decimal"/>
      <w:lvlText w:val="%7."/>
      <w:lvlJc w:val="left"/>
      <w:pPr>
        <w:ind w:left="5040" w:hanging="360"/>
      </w:pPr>
    </w:lvl>
    <w:lvl w:ilvl="7" w:tplc="850CC600" w:tentative="1">
      <w:start w:val="1"/>
      <w:numFmt w:val="lowerLetter"/>
      <w:lvlText w:val="%8."/>
      <w:lvlJc w:val="left"/>
      <w:pPr>
        <w:ind w:left="5760" w:hanging="360"/>
      </w:pPr>
    </w:lvl>
    <w:lvl w:ilvl="8" w:tplc="85B05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2C60ED4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90E6E6" w:tentative="1">
      <w:start w:val="1"/>
      <w:numFmt w:val="lowerLetter"/>
      <w:lvlText w:val="%2."/>
      <w:lvlJc w:val="left"/>
      <w:pPr>
        <w:ind w:left="1440" w:hanging="360"/>
      </w:pPr>
    </w:lvl>
    <w:lvl w:ilvl="2" w:tplc="931AD692" w:tentative="1">
      <w:start w:val="1"/>
      <w:numFmt w:val="lowerRoman"/>
      <w:lvlText w:val="%3."/>
      <w:lvlJc w:val="right"/>
      <w:pPr>
        <w:ind w:left="2160" w:hanging="180"/>
      </w:pPr>
    </w:lvl>
    <w:lvl w:ilvl="3" w:tplc="378A1E1E" w:tentative="1">
      <w:start w:val="1"/>
      <w:numFmt w:val="decimal"/>
      <w:lvlText w:val="%4."/>
      <w:lvlJc w:val="left"/>
      <w:pPr>
        <w:ind w:left="2880" w:hanging="360"/>
      </w:pPr>
    </w:lvl>
    <w:lvl w:ilvl="4" w:tplc="BAAAAA82" w:tentative="1">
      <w:start w:val="1"/>
      <w:numFmt w:val="lowerLetter"/>
      <w:lvlText w:val="%5."/>
      <w:lvlJc w:val="left"/>
      <w:pPr>
        <w:ind w:left="3600" w:hanging="360"/>
      </w:pPr>
    </w:lvl>
    <w:lvl w:ilvl="5" w:tplc="E09E9F54" w:tentative="1">
      <w:start w:val="1"/>
      <w:numFmt w:val="lowerRoman"/>
      <w:lvlText w:val="%6."/>
      <w:lvlJc w:val="right"/>
      <w:pPr>
        <w:ind w:left="4320" w:hanging="180"/>
      </w:pPr>
    </w:lvl>
    <w:lvl w:ilvl="6" w:tplc="DA4E6B98" w:tentative="1">
      <w:start w:val="1"/>
      <w:numFmt w:val="decimal"/>
      <w:lvlText w:val="%7."/>
      <w:lvlJc w:val="left"/>
      <w:pPr>
        <w:ind w:left="5040" w:hanging="360"/>
      </w:pPr>
    </w:lvl>
    <w:lvl w:ilvl="7" w:tplc="3A728D9A" w:tentative="1">
      <w:start w:val="1"/>
      <w:numFmt w:val="lowerLetter"/>
      <w:lvlText w:val="%8."/>
      <w:lvlJc w:val="left"/>
      <w:pPr>
        <w:ind w:left="5760" w:hanging="360"/>
      </w:pPr>
    </w:lvl>
    <w:lvl w:ilvl="8" w:tplc="E222BCA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724165">
    <w:abstractNumId w:val="6"/>
  </w:num>
  <w:num w:numId="2" w16cid:durableId="1164199761">
    <w:abstractNumId w:val="11"/>
  </w:num>
  <w:num w:numId="3" w16cid:durableId="1557661727">
    <w:abstractNumId w:val="3"/>
  </w:num>
  <w:num w:numId="4" w16cid:durableId="272636100">
    <w:abstractNumId w:val="13"/>
  </w:num>
  <w:num w:numId="5" w16cid:durableId="855581221">
    <w:abstractNumId w:val="4"/>
  </w:num>
  <w:num w:numId="6" w16cid:durableId="168444506">
    <w:abstractNumId w:val="5"/>
  </w:num>
  <w:num w:numId="7" w16cid:durableId="226503499">
    <w:abstractNumId w:val="0"/>
  </w:num>
  <w:num w:numId="8" w16cid:durableId="926159353">
    <w:abstractNumId w:val="12"/>
  </w:num>
  <w:num w:numId="9" w16cid:durableId="1236823000">
    <w:abstractNumId w:val="1"/>
  </w:num>
  <w:num w:numId="10" w16cid:durableId="1490438864">
    <w:abstractNumId w:val="14"/>
  </w:num>
  <w:num w:numId="11" w16cid:durableId="948776286">
    <w:abstractNumId w:val="2"/>
  </w:num>
  <w:num w:numId="12" w16cid:durableId="125320327">
    <w:abstractNumId w:val="8"/>
  </w:num>
  <w:num w:numId="13" w16cid:durableId="1567570110">
    <w:abstractNumId w:val="10"/>
  </w:num>
  <w:num w:numId="14" w16cid:durableId="2012098711">
    <w:abstractNumId w:val="9"/>
  </w:num>
  <w:num w:numId="15" w16cid:durableId="171841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16431"/>
    <w:rsid w:val="00123915"/>
    <w:rsid w:val="0012405D"/>
    <w:rsid w:val="001242F2"/>
    <w:rsid w:val="001521DD"/>
    <w:rsid w:val="001535DB"/>
    <w:rsid w:val="001636FF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3ADD171"/>
  <w15:docId w15:val="{0B8414BB-88AB-469C-AD0D-8B93754A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1663</Words>
  <Characters>8985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2022-05-17T18:29:00Z</dcterms:modified>
  <cp:category>Έγγραφα Ιατρικής ΑΠΘ</cp:category>
</cp:coreProperties>
</file>